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7EEC3" w14:textId="276FA4DB" w:rsidR="00FA27CB" w:rsidRPr="00FA27CB" w:rsidRDefault="00FA27CB" w:rsidP="00FA27CB">
      <w:pPr>
        <w:jc w:val="center"/>
        <w:rPr>
          <w:rFonts w:ascii="Times New Roman" w:hAnsi="Times New Roman" w:cs="Times New Roman"/>
        </w:rPr>
      </w:pPr>
      <w:r w:rsidRPr="00FA27CB">
        <w:rPr>
          <w:rFonts w:ascii="Times New Roman" w:hAnsi="Times New Roman" w:cs="Times New Roman"/>
        </w:rPr>
        <w:t>Fair Haven Free Public Library</w:t>
      </w:r>
    </w:p>
    <w:p w14:paraId="7B8FBA3F" w14:textId="66E537E3" w:rsidR="00FA27CB" w:rsidRDefault="00FA27CB" w:rsidP="00FA27CB">
      <w:pPr>
        <w:jc w:val="center"/>
        <w:rPr>
          <w:rFonts w:ascii="Times New Roman" w:hAnsi="Times New Roman" w:cs="Times New Roman"/>
        </w:rPr>
      </w:pPr>
      <w:r w:rsidRPr="00FA27CB">
        <w:rPr>
          <w:rFonts w:ascii="Times New Roman" w:hAnsi="Times New Roman" w:cs="Times New Roman"/>
        </w:rPr>
        <w:t>Monthly Board Meeting</w:t>
      </w:r>
      <w:r w:rsidRPr="00FA27CB">
        <w:rPr>
          <w:rFonts w:ascii="Times New Roman" w:hAnsi="Times New Roman" w:cs="Times New Roman"/>
        </w:rPr>
        <w:br/>
        <w:t>Wednesday, August</w:t>
      </w:r>
      <w:r>
        <w:rPr>
          <w:rFonts w:ascii="Times New Roman" w:hAnsi="Times New Roman" w:cs="Times New Roman"/>
        </w:rPr>
        <w:t xml:space="preserve"> 6, 2025</w:t>
      </w:r>
    </w:p>
    <w:p w14:paraId="7E80A1AA" w14:textId="259C8DB9" w:rsidR="00FA27CB" w:rsidRDefault="00FA27CB" w:rsidP="00FA27CB">
      <w:pPr>
        <w:rPr>
          <w:rFonts w:ascii="Times New Roman" w:hAnsi="Times New Roman" w:cs="Times New Roman"/>
        </w:rPr>
      </w:pPr>
      <w:r>
        <w:rPr>
          <w:rFonts w:ascii="Times New Roman" w:hAnsi="Times New Roman" w:cs="Times New Roman"/>
        </w:rPr>
        <w:t>Present:  Judy Gevry, Paul Patten, Ron Stack, Chris Sheldon, Ceil Hunt</w:t>
      </w:r>
      <w:r>
        <w:rPr>
          <w:rFonts w:ascii="Times New Roman" w:hAnsi="Times New Roman" w:cs="Times New Roman"/>
        </w:rPr>
        <w:br/>
        <w:t>Librarian: Jenny Jackson</w:t>
      </w:r>
      <w:r>
        <w:rPr>
          <w:rFonts w:ascii="Times New Roman" w:hAnsi="Times New Roman" w:cs="Times New Roman"/>
        </w:rPr>
        <w:tab/>
        <w:t>Town Manager:  Joe Gunter</w:t>
      </w:r>
    </w:p>
    <w:p w14:paraId="4996E897" w14:textId="51395172" w:rsidR="00FA27CB" w:rsidRDefault="00FA27CB" w:rsidP="00FA27CB">
      <w:pPr>
        <w:rPr>
          <w:rFonts w:ascii="Times New Roman" w:hAnsi="Times New Roman" w:cs="Times New Roman"/>
        </w:rPr>
      </w:pPr>
      <w:r>
        <w:rPr>
          <w:rFonts w:ascii="Times New Roman" w:hAnsi="Times New Roman" w:cs="Times New Roman"/>
        </w:rPr>
        <w:t xml:space="preserve">Ron called the meeting to order at 6:00PM. </w:t>
      </w:r>
    </w:p>
    <w:p w14:paraId="6FA2143A" w14:textId="08B68336" w:rsidR="00FA27CB" w:rsidRDefault="00FA27CB" w:rsidP="00FA27CB">
      <w:pPr>
        <w:rPr>
          <w:rFonts w:ascii="Times New Roman" w:hAnsi="Times New Roman" w:cs="Times New Roman"/>
        </w:rPr>
      </w:pPr>
      <w:r>
        <w:rPr>
          <w:rFonts w:ascii="Times New Roman" w:hAnsi="Times New Roman" w:cs="Times New Roman"/>
        </w:rPr>
        <w:t xml:space="preserve">Chris </w:t>
      </w:r>
      <w:proofErr w:type="gramStart"/>
      <w:r>
        <w:rPr>
          <w:rFonts w:ascii="Times New Roman" w:hAnsi="Times New Roman" w:cs="Times New Roman"/>
        </w:rPr>
        <w:t>moved</w:t>
      </w:r>
      <w:proofErr w:type="gramEnd"/>
      <w:r>
        <w:rPr>
          <w:rFonts w:ascii="Times New Roman" w:hAnsi="Times New Roman" w:cs="Times New Roman"/>
        </w:rPr>
        <w:t xml:space="preserve"> to amend the agenda to allow the Town Manager to speak about grant funding.  Ceil seconded.  Motion carried.</w:t>
      </w:r>
    </w:p>
    <w:p w14:paraId="5CB82DE3" w14:textId="748F6C0A" w:rsidR="00FA27CB" w:rsidRDefault="00FA27CB" w:rsidP="00FA27CB">
      <w:pPr>
        <w:rPr>
          <w:rFonts w:ascii="Times New Roman" w:hAnsi="Times New Roman" w:cs="Times New Roman"/>
        </w:rPr>
      </w:pPr>
      <w:r>
        <w:rPr>
          <w:rFonts w:ascii="Times New Roman" w:hAnsi="Times New Roman" w:cs="Times New Roman"/>
        </w:rPr>
        <w:t>Joe has volunteered, as town manager, to dedicate some of his time to writing a grant or grants to repair the building.  Joe believes this to be a very worthy project and has an idea of one or two grants from the state that he would like look into as funding sources.</w:t>
      </w:r>
    </w:p>
    <w:p w14:paraId="118613C9" w14:textId="41FB8577" w:rsidR="00FA27CB" w:rsidRDefault="00FA27CB" w:rsidP="00FA27CB">
      <w:pPr>
        <w:rPr>
          <w:rFonts w:ascii="Times New Roman" w:hAnsi="Times New Roman" w:cs="Times New Roman"/>
        </w:rPr>
      </w:pPr>
      <w:r>
        <w:rPr>
          <w:rFonts w:ascii="Times New Roman" w:hAnsi="Times New Roman" w:cs="Times New Roman"/>
        </w:rPr>
        <w:t>Ceil moved to allow town manager, Joe Gunter, to apply for grants that may fund our repairs on the masonry.  Chris seconded.  Motion carried.  The board thanked Joe for his willingness to help us as we have not been able to secure the large amount needed.   Ceil will call and ask about the possibility of an engineer visiting to assess drainage issues, which may have caused the cracking in the brickwork.</w:t>
      </w:r>
    </w:p>
    <w:p w14:paraId="3BEA3A96" w14:textId="6489AE58" w:rsidR="00FA27CB" w:rsidRDefault="00FA27CB" w:rsidP="00FA27CB">
      <w:pPr>
        <w:rPr>
          <w:rFonts w:ascii="Times New Roman" w:hAnsi="Times New Roman" w:cs="Times New Roman"/>
        </w:rPr>
      </w:pPr>
      <w:r>
        <w:rPr>
          <w:rFonts w:ascii="Times New Roman" w:hAnsi="Times New Roman" w:cs="Times New Roman"/>
        </w:rPr>
        <w:t xml:space="preserve">Chris reported that Fletcher Free Library has spent millions of dollars on their repairs to their Carnegie Library.  </w:t>
      </w:r>
    </w:p>
    <w:p w14:paraId="3C860BD5" w14:textId="1A05C034" w:rsidR="00FA27CB" w:rsidRDefault="00FA27CB" w:rsidP="00FA27CB">
      <w:pPr>
        <w:rPr>
          <w:rFonts w:ascii="Times New Roman" w:hAnsi="Times New Roman" w:cs="Times New Roman"/>
        </w:rPr>
      </w:pPr>
      <w:r>
        <w:rPr>
          <w:rFonts w:ascii="Times New Roman" w:hAnsi="Times New Roman" w:cs="Times New Roman"/>
        </w:rPr>
        <w:t>Chris moved to accept the minutes of the June 4, 2025</w:t>
      </w:r>
      <w:r w:rsidR="00A9580C">
        <w:rPr>
          <w:rFonts w:ascii="Times New Roman" w:hAnsi="Times New Roman" w:cs="Times New Roman"/>
        </w:rPr>
        <w:t>,</w:t>
      </w:r>
      <w:r>
        <w:rPr>
          <w:rFonts w:ascii="Times New Roman" w:hAnsi="Times New Roman" w:cs="Times New Roman"/>
        </w:rPr>
        <w:t xml:space="preserve"> meeting.  Paul seconded. Motion carried.</w:t>
      </w:r>
    </w:p>
    <w:p w14:paraId="305A5C03" w14:textId="58D38E01" w:rsidR="00A9580C" w:rsidRPr="00A9580C" w:rsidRDefault="00A9580C" w:rsidP="00FA27CB">
      <w:pPr>
        <w:rPr>
          <w:rFonts w:ascii="Times New Roman" w:hAnsi="Times New Roman" w:cs="Times New Roman"/>
          <w:b/>
          <w:bCs/>
        </w:rPr>
      </w:pPr>
      <w:r>
        <w:rPr>
          <w:rFonts w:ascii="Times New Roman" w:hAnsi="Times New Roman" w:cs="Times New Roman"/>
        </w:rPr>
        <w:t xml:space="preserve">Chris gave two reports, one from June and one for the month of July.  One of the CDs has come due.  Since we do not want to tie up the money in case we need it for repairs, we will put it into a </w:t>
      </w:r>
      <w:proofErr w:type="gramStart"/>
      <w:r>
        <w:rPr>
          <w:rFonts w:ascii="Times New Roman" w:hAnsi="Times New Roman" w:cs="Times New Roman"/>
        </w:rPr>
        <w:t>6 month</w:t>
      </w:r>
      <w:proofErr w:type="gramEnd"/>
      <w:r>
        <w:rPr>
          <w:rFonts w:ascii="Times New Roman" w:hAnsi="Times New Roman" w:cs="Times New Roman"/>
        </w:rPr>
        <w:t xml:space="preserve"> CD.  </w:t>
      </w:r>
      <w:r w:rsidRPr="00A9580C">
        <w:rPr>
          <w:rFonts w:ascii="Times New Roman" w:hAnsi="Times New Roman" w:cs="Times New Roman"/>
          <w:b/>
          <w:bCs/>
        </w:rPr>
        <w:t xml:space="preserve">Ceil moved that Christine Sheldon be authorized to roll over the CD that came due into a 6-month CD at M&amp;T Bank.  Judy seconded.  Motion carried. </w:t>
      </w:r>
    </w:p>
    <w:p w14:paraId="691FD258" w14:textId="290D5414" w:rsidR="00A9580C" w:rsidRDefault="00A9580C" w:rsidP="00FA27CB">
      <w:pPr>
        <w:rPr>
          <w:rFonts w:ascii="Times New Roman" w:hAnsi="Times New Roman" w:cs="Times New Roman"/>
        </w:rPr>
      </w:pPr>
      <w:r>
        <w:rPr>
          <w:rFonts w:ascii="Times New Roman" w:hAnsi="Times New Roman" w:cs="Times New Roman"/>
        </w:rPr>
        <w:t xml:space="preserve"> Ceil moved to accept the Treasurer’s Report for June and Judy seconded.  Motion carried.  Ceil moved to accept the Treasurer's Report for July.</w:t>
      </w:r>
    </w:p>
    <w:p w14:paraId="04873465" w14:textId="223095D5" w:rsidR="00A9580C" w:rsidRDefault="00A9580C" w:rsidP="00FA27CB">
      <w:pPr>
        <w:rPr>
          <w:rFonts w:ascii="Times New Roman" w:hAnsi="Times New Roman" w:cs="Times New Roman"/>
        </w:rPr>
      </w:pPr>
      <w:r>
        <w:rPr>
          <w:rFonts w:ascii="Times New Roman" w:hAnsi="Times New Roman" w:cs="Times New Roman"/>
        </w:rPr>
        <w:t xml:space="preserve">As of July 31, the total amount encumbered is $26,29.81.   </w:t>
      </w:r>
    </w:p>
    <w:p w14:paraId="5177E979" w14:textId="7E0845CB" w:rsidR="00A9580C" w:rsidRDefault="00A9580C" w:rsidP="00FA27CB">
      <w:pPr>
        <w:rPr>
          <w:rFonts w:ascii="Times New Roman" w:hAnsi="Times New Roman" w:cs="Times New Roman"/>
        </w:rPr>
      </w:pPr>
      <w:r>
        <w:rPr>
          <w:rFonts w:ascii="Times New Roman" w:hAnsi="Times New Roman" w:cs="Times New Roman"/>
        </w:rPr>
        <w:t xml:space="preserve">Bank balance as of June 30, </w:t>
      </w:r>
      <w:proofErr w:type="gramStart"/>
      <w:r>
        <w:rPr>
          <w:rFonts w:ascii="Times New Roman" w:hAnsi="Times New Roman" w:cs="Times New Roman"/>
        </w:rPr>
        <w:t>2025  was</w:t>
      </w:r>
      <w:proofErr w:type="gramEnd"/>
      <w:r>
        <w:rPr>
          <w:rFonts w:ascii="Times New Roman" w:hAnsi="Times New Roman" w:cs="Times New Roman"/>
        </w:rPr>
        <w:t xml:space="preserve"> $68,430.74</w:t>
      </w:r>
      <w:r>
        <w:rPr>
          <w:rFonts w:ascii="Times New Roman" w:hAnsi="Times New Roman" w:cs="Times New Roman"/>
        </w:rPr>
        <w:br/>
        <w:t xml:space="preserve">Bank balance as of July 31, </w:t>
      </w:r>
      <w:proofErr w:type="gramStart"/>
      <w:r>
        <w:rPr>
          <w:rFonts w:ascii="Times New Roman" w:hAnsi="Times New Roman" w:cs="Times New Roman"/>
        </w:rPr>
        <w:t>2025</w:t>
      </w:r>
      <w:proofErr w:type="gramEnd"/>
      <w:r>
        <w:rPr>
          <w:rFonts w:ascii="Times New Roman" w:hAnsi="Times New Roman" w:cs="Times New Roman"/>
        </w:rPr>
        <w:t xml:space="preserve"> was $ 61,754.18</w:t>
      </w:r>
    </w:p>
    <w:p w14:paraId="6CC5BBF3" w14:textId="29713753" w:rsidR="00A9580C" w:rsidRDefault="00A9580C" w:rsidP="00FA27CB">
      <w:pPr>
        <w:rPr>
          <w:rFonts w:ascii="Times New Roman" w:hAnsi="Times New Roman" w:cs="Times New Roman"/>
        </w:rPr>
      </w:pPr>
      <w:r>
        <w:rPr>
          <w:rFonts w:ascii="Times New Roman" w:hAnsi="Times New Roman" w:cs="Times New Roman"/>
        </w:rPr>
        <w:t>CD balances or both months remained the same</w:t>
      </w:r>
      <w:r>
        <w:rPr>
          <w:rFonts w:ascii="Times New Roman" w:hAnsi="Times New Roman" w:cs="Times New Roman"/>
        </w:rPr>
        <w:br/>
        <w:t xml:space="preserve">CD </w:t>
      </w:r>
      <w:proofErr w:type="gramStart"/>
      <w:r>
        <w:rPr>
          <w:rFonts w:ascii="Times New Roman" w:hAnsi="Times New Roman" w:cs="Times New Roman"/>
        </w:rPr>
        <w:t xml:space="preserve">9029  </w:t>
      </w:r>
      <w:r>
        <w:rPr>
          <w:rFonts w:ascii="Times New Roman" w:hAnsi="Times New Roman" w:cs="Times New Roman"/>
        </w:rPr>
        <w:tab/>
      </w:r>
      <w:proofErr w:type="gramEnd"/>
      <w:r>
        <w:rPr>
          <w:rFonts w:ascii="Times New Roman" w:hAnsi="Times New Roman" w:cs="Times New Roman"/>
        </w:rPr>
        <w:tab/>
      </w:r>
      <w:r>
        <w:rPr>
          <w:rFonts w:ascii="Times New Roman" w:hAnsi="Times New Roman" w:cs="Times New Roman"/>
        </w:rPr>
        <w:tab/>
        <w:t>$27,767.32</w:t>
      </w:r>
      <w:r>
        <w:rPr>
          <w:rFonts w:ascii="Times New Roman" w:hAnsi="Times New Roman" w:cs="Times New Roman"/>
        </w:rPr>
        <w:br/>
        <w:t xml:space="preserve">CD </w:t>
      </w:r>
      <w:proofErr w:type="gramStart"/>
      <w:r>
        <w:rPr>
          <w:rFonts w:ascii="Times New Roman" w:hAnsi="Times New Roman" w:cs="Times New Roman"/>
        </w:rPr>
        <w:t xml:space="preserve">9011  </w:t>
      </w:r>
      <w:r>
        <w:rPr>
          <w:rFonts w:ascii="Times New Roman" w:hAnsi="Times New Roman" w:cs="Times New Roman"/>
        </w:rPr>
        <w:tab/>
      </w:r>
      <w:proofErr w:type="gramEnd"/>
      <w:r>
        <w:rPr>
          <w:rFonts w:ascii="Times New Roman" w:hAnsi="Times New Roman" w:cs="Times New Roman"/>
        </w:rPr>
        <w:tab/>
      </w:r>
      <w:r>
        <w:rPr>
          <w:rFonts w:ascii="Times New Roman" w:hAnsi="Times New Roman" w:cs="Times New Roman"/>
        </w:rPr>
        <w:tab/>
        <w:t>$4,513.03</w:t>
      </w:r>
      <w:r>
        <w:rPr>
          <w:rFonts w:ascii="Times New Roman" w:hAnsi="Times New Roman" w:cs="Times New Roman"/>
        </w:rPr>
        <w:br/>
        <w:t>Memorial MM</w:t>
      </w:r>
      <w:r>
        <w:rPr>
          <w:rFonts w:ascii="Times New Roman" w:hAnsi="Times New Roman" w:cs="Times New Roman"/>
        </w:rPr>
        <w:tab/>
        <w:t xml:space="preserve"> 6167</w:t>
      </w:r>
      <w:r>
        <w:rPr>
          <w:rFonts w:ascii="Times New Roman" w:hAnsi="Times New Roman" w:cs="Times New Roman"/>
        </w:rPr>
        <w:tab/>
      </w:r>
      <w:r>
        <w:rPr>
          <w:rFonts w:ascii="Times New Roman" w:hAnsi="Times New Roman" w:cs="Times New Roman"/>
        </w:rPr>
        <w:tab/>
        <w:t>$31,954.11</w:t>
      </w:r>
      <w:r>
        <w:rPr>
          <w:rFonts w:ascii="Times New Roman" w:hAnsi="Times New Roman" w:cs="Times New Roman"/>
        </w:rPr>
        <w:br/>
        <w:t>Memorial CS 4608</w:t>
      </w:r>
      <w:r>
        <w:rPr>
          <w:rFonts w:ascii="Times New Roman" w:hAnsi="Times New Roman" w:cs="Times New Roman"/>
        </w:rPr>
        <w:tab/>
      </w:r>
      <w:r>
        <w:rPr>
          <w:rFonts w:ascii="Times New Roman" w:hAnsi="Times New Roman" w:cs="Times New Roman"/>
        </w:rPr>
        <w:tab/>
        <w:t>$14,866.76</w:t>
      </w:r>
    </w:p>
    <w:p w14:paraId="5A44F223" w14:textId="2362E74E" w:rsidR="00A9580C" w:rsidRDefault="00A9580C" w:rsidP="00FA27CB">
      <w:pPr>
        <w:rPr>
          <w:rFonts w:ascii="Times New Roman" w:hAnsi="Times New Roman" w:cs="Times New Roman"/>
        </w:rPr>
      </w:pPr>
      <w:r>
        <w:rPr>
          <w:rFonts w:ascii="Times New Roman" w:hAnsi="Times New Roman" w:cs="Times New Roman"/>
        </w:rPr>
        <w:lastRenderedPageBreak/>
        <w:t>Community Bank Savings for Internet $11,862.66</w:t>
      </w:r>
    </w:p>
    <w:p w14:paraId="3BC08723" w14:textId="742F1DDC" w:rsidR="00A9580C" w:rsidRDefault="00192AD7" w:rsidP="00FA27CB">
      <w:pPr>
        <w:rPr>
          <w:rFonts w:ascii="Times New Roman" w:hAnsi="Times New Roman" w:cs="Times New Roman"/>
        </w:rPr>
      </w:pPr>
      <w:r>
        <w:rPr>
          <w:rFonts w:ascii="Times New Roman" w:hAnsi="Times New Roman" w:cs="Times New Roman"/>
        </w:rPr>
        <w:t>Ceil moved to accept the July Treasurer’s Report for July and Paul seconded.  Motion carried.</w:t>
      </w:r>
    </w:p>
    <w:p w14:paraId="72F86EFD" w14:textId="719C5FDE" w:rsidR="00192AD7" w:rsidRDefault="00192AD7" w:rsidP="00FA27CB">
      <w:pPr>
        <w:rPr>
          <w:rFonts w:ascii="Times New Roman" w:hAnsi="Times New Roman" w:cs="Times New Roman"/>
        </w:rPr>
      </w:pPr>
      <w:r>
        <w:rPr>
          <w:rFonts w:ascii="Times New Roman" w:hAnsi="Times New Roman" w:cs="Times New Roman"/>
        </w:rPr>
        <w:t>Librarian’s Report</w:t>
      </w:r>
    </w:p>
    <w:p w14:paraId="6AF0317B" w14:textId="716F269E"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Genealogy Club met on June 6, 2025</w:t>
      </w:r>
      <w:r>
        <w:rPr>
          <w:rFonts w:ascii="Times New Roman" w:hAnsi="Times New Roman" w:cs="Times New Roman"/>
        </w:rPr>
        <w:t>,</w:t>
      </w:r>
      <w:r w:rsidRPr="00507D12">
        <w:rPr>
          <w:rFonts w:ascii="Times New Roman" w:hAnsi="Times New Roman" w:cs="Times New Roman"/>
        </w:rPr>
        <w:t xml:space="preserve"> with 5 people attending, the club did not meet in July</w:t>
      </w:r>
    </w:p>
    <w:p w14:paraId="1BA72782"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Friends of the Library held a book sale on June 11, 2025.  They made $92.00 </w:t>
      </w:r>
    </w:p>
    <w:p w14:paraId="76A36863" w14:textId="502964F9"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Book Club met on June 9, 2025</w:t>
      </w:r>
      <w:r>
        <w:rPr>
          <w:rFonts w:ascii="Times New Roman" w:hAnsi="Times New Roman" w:cs="Times New Roman"/>
        </w:rPr>
        <w:t>,</w:t>
      </w:r>
      <w:r w:rsidRPr="00507D12">
        <w:rPr>
          <w:rFonts w:ascii="Times New Roman" w:hAnsi="Times New Roman" w:cs="Times New Roman"/>
        </w:rPr>
        <w:t xml:space="preserve"> with 8 members present to discuss Real Americans.  The July meeting was held on the 14th with 6 adults and 1 child present to discuss </w:t>
      </w:r>
      <w:r w:rsidRPr="00507D12">
        <w:rPr>
          <w:rFonts w:ascii="Times New Roman" w:hAnsi="Times New Roman" w:cs="Times New Roman"/>
          <w:i/>
          <w:iCs/>
        </w:rPr>
        <w:t xml:space="preserve">All Who Believed: A memoir of Life in the Twelve Tribes </w:t>
      </w:r>
      <w:r w:rsidRPr="00507D12">
        <w:rPr>
          <w:rFonts w:ascii="Times New Roman" w:hAnsi="Times New Roman" w:cs="Times New Roman"/>
        </w:rPr>
        <w:t xml:space="preserve">by Tamara Mathieu.  The next meeting will be August 11 for a discussion of </w:t>
      </w:r>
      <w:r w:rsidRPr="00507D12">
        <w:rPr>
          <w:rFonts w:ascii="Times New Roman" w:hAnsi="Times New Roman" w:cs="Times New Roman"/>
          <w:i/>
          <w:iCs/>
        </w:rPr>
        <w:t>Heaven and Earth Grocery Store</w:t>
      </w:r>
      <w:r w:rsidRPr="00507D12">
        <w:rPr>
          <w:rFonts w:ascii="Times New Roman" w:hAnsi="Times New Roman" w:cs="Times New Roman"/>
        </w:rPr>
        <w:t>.  </w:t>
      </w:r>
    </w:p>
    <w:p w14:paraId="75E886B6"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 xml:space="preserve">Take and Make for June was a frog on a lily pad - all 60 were taken.  The take and make for July </w:t>
      </w:r>
      <w:proofErr w:type="gramStart"/>
      <w:r w:rsidRPr="00507D12">
        <w:rPr>
          <w:rFonts w:ascii="Times New Roman" w:hAnsi="Times New Roman" w:cs="Times New Roman"/>
        </w:rPr>
        <w:t>was</w:t>
      </w:r>
      <w:proofErr w:type="gramEnd"/>
      <w:r w:rsidRPr="00507D12">
        <w:rPr>
          <w:rFonts w:ascii="Times New Roman" w:hAnsi="Times New Roman" w:cs="Times New Roman"/>
        </w:rPr>
        <w:t xml:space="preserve"> a submarine- all 60 were taken.</w:t>
      </w:r>
    </w:p>
    <w:p w14:paraId="7484F1EB"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Summer Programs went well.  </w:t>
      </w:r>
    </w:p>
    <w:p w14:paraId="2B41C3AD" w14:textId="77777777" w:rsidR="00507D12" w:rsidRP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Carol’s retirement party on June 22 had 60 guests</w:t>
      </w:r>
    </w:p>
    <w:p w14:paraId="14FC8EB4" w14:textId="77777777" w:rsidR="00507D12" w:rsidRP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June 24 was the Rock Painting event; 7 students and 6 adults painted the snake in the reading room.  </w:t>
      </w:r>
    </w:p>
    <w:p w14:paraId="37FB547A" w14:textId="24BB6C31" w:rsidR="00507D12" w:rsidRP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 xml:space="preserve">The first story time on July 1 was the least attended with only 9 children and 5 adults.  Mrs. Hart did a great painting activity with the children.  Story </w:t>
      </w:r>
      <w:proofErr w:type="gramStart"/>
      <w:r w:rsidRPr="00507D12">
        <w:rPr>
          <w:rFonts w:ascii="Times New Roman" w:hAnsi="Times New Roman" w:cs="Times New Roman"/>
        </w:rPr>
        <w:t>time</w:t>
      </w:r>
      <w:proofErr w:type="gramEnd"/>
      <w:r w:rsidRPr="00507D12">
        <w:rPr>
          <w:rFonts w:ascii="Times New Roman" w:hAnsi="Times New Roman" w:cs="Times New Roman"/>
        </w:rPr>
        <w:t xml:space="preserve"> on July 8 with Mr</w:t>
      </w:r>
      <w:r>
        <w:rPr>
          <w:rFonts w:ascii="Times New Roman" w:hAnsi="Times New Roman" w:cs="Times New Roman"/>
        </w:rPr>
        <w:t>.</w:t>
      </w:r>
      <w:r w:rsidRPr="00507D12">
        <w:rPr>
          <w:rFonts w:ascii="Times New Roman" w:hAnsi="Times New Roman" w:cs="Times New Roman"/>
        </w:rPr>
        <w:t xml:space="preserve"> </w:t>
      </w:r>
      <w:proofErr w:type="gramStart"/>
      <w:r w:rsidRPr="00507D12">
        <w:rPr>
          <w:rFonts w:ascii="Times New Roman" w:hAnsi="Times New Roman" w:cs="Times New Roman"/>
        </w:rPr>
        <w:t>Danyow</w:t>
      </w:r>
      <w:proofErr w:type="gramEnd"/>
      <w:r w:rsidRPr="00507D12">
        <w:rPr>
          <w:rFonts w:ascii="Times New Roman" w:hAnsi="Times New Roman" w:cs="Times New Roman"/>
        </w:rPr>
        <w:t xml:space="preserve"> brought the rec students over and had the highest attendance of the summer with 23 children and 13 adults. July 15 story time with Mrs. Nadler had 17 children and 7 adults. The final story hour with Mrs. Genier on July 22 had 15 children and 5 adults in attendance.  </w:t>
      </w:r>
    </w:p>
    <w:p w14:paraId="3FE491EE" w14:textId="77777777" w:rsidR="00507D12" w:rsidRP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UVM 4-H programs were held on July 11 and 29th.  17 children and 8 adults attended the rocket balloon event.  2 children and 4 adults attended the marker robot event.  </w:t>
      </w:r>
    </w:p>
    <w:p w14:paraId="3EBF277C" w14:textId="77777777" w:rsidR="00507D12" w:rsidRP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VINS Program on July 28th had 15 children and 16 adults in attendance.  </w:t>
      </w:r>
    </w:p>
    <w:p w14:paraId="465A9996"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Tom Green From Green Mountain Kleen came on July 3 to clean the carpets.  Carol and Scott moved the furniture and coverings out of the way.</w:t>
      </w:r>
    </w:p>
    <w:p w14:paraId="1CC2EBA8"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 xml:space="preserve">The Conference Room </w:t>
      </w:r>
      <w:proofErr w:type="gramStart"/>
      <w:r w:rsidRPr="00507D12">
        <w:rPr>
          <w:rFonts w:ascii="Times New Roman" w:hAnsi="Times New Roman" w:cs="Times New Roman"/>
        </w:rPr>
        <w:t>was</w:t>
      </w:r>
      <w:proofErr w:type="gramEnd"/>
      <w:r w:rsidRPr="00507D12">
        <w:rPr>
          <w:rFonts w:ascii="Times New Roman" w:hAnsi="Times New Roman" w:cs="Times New Roman"/>
        </w:rPr>
        <w:t xml:space="preserve"> in high demand these past two months.  In June the conference room was used for a job interview.  In July the conference room was used by two students as a study/exam space and by one adult needing internet and office space.</w:t>
      </w:r>
    </w:p>
    <w:p w14:paraId="7CD74F8A"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2 people completed research in the Vermont Room in June</w:t>
      </w:r>
    </w:p>
    <w:p w14:paraId="6B135438"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Next Meeting will be September 3, 2025</w:t>
      </w:r>
    </w:p>
    <w:p w14:paraId="5F92E88B"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 xml:space="preserve">The summer park passes were used </w:t>
      </w:r>
      <w:proofErr w:type="gramStart"/>
      <w:r w:rsidRPr="00507D12">
        <w:rPr>
          <w:rFonts w:ascii="Times New Roman" w:hAnsi="Times New Roman" w:cs="Times New Roman"/>
        </w:rPr>
        <w:t>often,</w:t>
      </w:r>
      <w:proofErr w:type="gramEnd"/>
      <w:r w:rsidRPr="00507D12">
        <w:rPr>
          <w:rFonts w:ascii="Times New Roman" w:hAnsi="Times New Roman" w:cs="Times New Roman"/>
        </w:rPr>
        <w:t xml:space="preserve"> one was lost and the patron paid for its replacement.  Many are coming up for renewal.</w:t>
      </w:r>
    </w:p>
    <w:p w14:paraId="21F0149C"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The library has received its credit card.  I have started using it for purchases.  </w:t>
      </w:r>
    </w:p>
    <w:p w14:paraId="12535EAB" w14:textId="77777777" w:rsidR="00507D12" w:rsidRDefault="00507D12" w:rsidP="00507D12">
      <w:pPr>
        <w:numPr>
          <w:ilvl w:val="1"/>
          <w:numId w:val="1"/>
        </w:numPr>
        <w:spacing w:after="0"/>
        <w:rPr>
          <w:rFonts w:ascii="Times New Roman" w:hAnsi="Times New Roman" w:cs="Times New Roman"/>
        </w:rPr>
      </w:pPr>
      <w:r w:rsidRPr="00507D12">
        <w:rPr>
          <w:rFonts w:ascii="Times New Roman" w:hAnsi="Times New Roman" w:cs="Times New Roman"/>
        </w:rPr>
        <w:t>Amazon has a fee for amazon prime - $129/year for free shipping and prime member benefits; I’ve signed up for the free month membership which expires on August 7</w:t>
      </w:r>
    </w:p>
    <w:p w14:paraId="39408E49" w14:textId="383C1D95" w:rsidR="00507D12" w:rsidRPr="00507D12" w:rsidRDefault="00507D12" w:rsidP="00507D12">
      <w:pPr>
        <w:numPr>
          <w:ilvl w:val="1"/>
          <w:numId w:val="1"/>
        </w:numPr>
        <w:spacing w:after="0"/>
        <w:rPr>
          <w:rFonts w:ascii="Times New Roman" w:hAnsi="Times New Roman" w:cs="Times New Roman"/>
          <w:b/>
          <w:bCs/>
        </w:rPr>
      </w:pPr>
      <w:r w:rsidRPr="00507D12">
        <w:rPr>
          <w:rFonts w:ascii="Times New Roman" w:hAnsi="Times New Roman" w:cs="Times New Roman"/>
          <w:b/>
          <w:bCs/>
        </w:rPr>
        <w:lastRenderedPageBreak/>
        <w:t xml:space="preserve">Cecelia Hunt moved that we authorize Jennifer Jackson, librarian, to apply for Prime Membership annually for the credit card.  Christine Sheldon seconded. Motion carried. </w:t>
      </w:r>
    </w:p>
    <w:p w14:paraId="2363903A" w14:textId="668E8B69"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Green Mountain Power has a customer notice - they will be raising base rates.</w:t>
      </w:r>
      <w:r>
        <w:rPr>
          <w:rFonts w:ascii="Times New Roman" w:hAnsi="Times New Roman" w:cs="Times New Roman"/>
        </w:rPr>
        <w:t xml:space="preserve"> This is helpful when planning for our budget in the next few months.  </w:t>
      </w:r>
    </w:p>
    <w:p w14:paraId="3DA0CD33"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A copy of a quote came in from Sam’s U-Save Fuel for winter purchases.  I believe it was signed and turned back in.  When does the Library normally purchase the first tank?</w:t>
      </w:r>
    </w:p>
    <w:p w14:paraId="5CECE5FB" w14:textId="77777777" w:rsidR="00507D12" w:rsidRPr="00507D12" w:rsidRDefault="00507D12" w:rsidP="00507D12">
      <w:pPr>
        <w:numPr>
          <w:ilvl w:val="0"/>
          <w:numId w:val="1"/>
        </w:numPr>
        <w:spacing w:after="0"/>
        <w:rPr>
          <w:rFonts w:ascii="Times New Roman" w:hAnsi="Times New Roman" w:cs="Times New Roman"/>
        </w:rPr>
      </w:pPr>
      <w:r w:rsidRPr="00507D12">
        <w:rPr>
          <w:rFonts w:ascii="Times New Roman" w:hAnsi="Times New Roman" w:cs="Times New Roman"/>
        </w:rPr>
        <w:t>I renewed the VOKAL Membership and the Aspen addition for $812.91 (the catalogue system)</w:t>
      </w:r>
    </w:p>
    <w:p w14:paraId="0C6232B0" w14:textId="77777777" w:rsidR="00A9580C" w:rsidRDefault="00A9580C" w:rsidP="00507D12">
      <w:pPr>
        <w:spacing w:after="0"/>
        <w:rPr>
          <w:rFonts w:ascii="Times New Roman" w:hAnsi="Times New Roman" w:cs="Times New Roman"/>
        </w:rPr>
      </w:pPr>
    </w:p>
    <w:p w14:paraId="41AEE1FD" w14:textId="03B894E1" w:rsidR="00A9580C" w:rsidRDefault="00507D12" w:rsidP="00507D12">
      <w:pPr>
        <w:spacing w:after="0"/>
        <w:rPr>
          <w:rFonts w:ascii="Times New Roman" w:hAnsi="Times New Roman" w:cs="Times New Roman"/>
        </w:rPr>
      </w:pPr>
      <w:r>
        <w:rPr>
          <w:rFonts w:ascii="Times New Roman" w:hAnsi="Times New Roman" w:cs="Times New Roman"/>
        </w:rPr>
        <w:t>Old Business:</w:t>
      </w:r>
    </w:p>
    <w:p w14:paraId="10460550" w14:textId="22849E1F" w:rsidR="00507D12" w:rsidRDefault="00507D12" w:rsidP="00507D12">
      <w:pPr>
        <w:pStyle w:val="ListParagraph"/>
        <w:numPr>
          <w:ilvl w:val="0"/>
          <w:numId w:val="2"/>
        </w:numPr>
        <w:spacing w:after="0"/>
        <w:rPr>
          <w:rFonts w:ascii="Times New Roman" w:hAnsi="Times New Roman" w:cs="Times New Roman"/>
        </w:rPr>
      </w:pPr>
      <w:r>
        <w:rPr>
          <w:rFonts w:ascii="Times New Roman" w:hAnsi="Times New Roman" w:cs="Times New Roman"/>
        </w:rPr>
        <w:t>Chris reported that background check saga continues but we finally have the code needed to get background checks, a secured safety box to file confidential documents and Chris has watched the necessary videos.  Chris said it will take 6-8 weeks to process background check.  Chris had to become a Vermont Criminal Justice Information Security Officer.</w:t>
      </w:r>
    </w:p>
    <w:p w14:paraId="6C1A9E7D" w14:textId="6F1EBD41" w:rsidR="00507D12" w:rsidRDefault="00507D12" w:rsidP="00507D12">
      <w:pPr>
        <w:pStyle w:val="ListParagraph"/>
        <w:numPr>
          <w:ilvl w:val="0"/>
          <w:numId w:val="2"/>
        </w:numPr>
        <w:spacing w:after="0"/>
        <w:rPr>
          <w:rFonts w:ascii="Times New Roman" w:hAnsi="Times New Roman" w:cs="Times New Roman"/>
        </w:rPr>
      </w:pPr>
      <w:r>
        <w:rPr>
          <w:rFonts w:ascii="Times New Roman" w:hAnsi="Times New Roman" w:cs="Times New Roman"/>
        </w:rPr>
        <w:t>Updated policies need to be addressed at next month’s meeting.  We will review the new changes for libraries that were created by the legislature.  See attached.</w:t>
      </w:r>
    </w:p>
    <w:p w14:paraId="7A5F12FD" w14:textId="77777777" w:rsidR="00507D12" w:rsidRDefault="00507D12" w:rsidP="00507D12">
      <w:pPr>
        <w:pStyle w:val="ListParagraph"/>
        <w:spacing w:after="0"/>
        <w:rPr>
          <w:rFonts w:ascii="Times New Roman" w:hAnsi="Times New Roman" w:cs="Times New Roman"/>
        </w:rPr>
      </w:pPr>
    </w:p>
    <w:p w14:paraId="43FA8AC3" w14:textId="24EA0032" w:rsidR="00507D12" w:rsidRDefault="00507D12" w:rsidP="00507D12">
      <w:pPr>
        <w:spacing w:after="0"/>
        <w:rPr>
          <w:rFonts w:ascii="Times New Roman" w:hAnsi="Times New Roman" w:cs="Times New Roman"/>
        </w:rPr>
      </w:pPr>
      <w:r>
        <w:rPr>
          <w:rFonts w:ascii="Times New Roman" w:hAnsi="Times New Roman" w:cs="Times New Roman"/>
        </w:rPr>
        <w:t>New Business and Action Items</w:t>
      </w:r>
    </w:p>
    <w:p w14:paraId="3E3B4E48" w14:textId="64AB6B06" w:rsidR="00507D12" w:rsidRDefault="00507D12" w:rsidP="00507D12">
      <w:pPr>
        <w:pStyle w:val="ListParagraph"/>
        <w:numPr>
          <w:ilvl w:val="0"/>
          <w:numId w:val="3"/>
        </w:numPr>
        <w:spacing w:after="0"/>
        <w:rPr>
          <w:rFonts w:ascii="Times New Roman" w:hAnsi="Times New Roman" w:cs="Times New Roman"/>
        </w:rPr>
      </w:pPr>
      <w:r>
        <w:rPr>
          <w:rFonts w:ascii="Times New Roman" w:hAnsi="Times New Roman" w:cs="Times New Roman"/>
        </w:rPr>
        <w:t>Ron will call masons to get an update on if we can get an estimate</w:t>
      </w:r>
    </w:p>
    <w:p w14:paraId="6BE51DA7" w14:textId="62600154" w:rsidR="00507D12" w:rsidRDefault="00507D12" w:rsidP="00507D12">
      <w:pPr>
        <w:pStyle w:val="ListParagraph"/>
        <w:numPr>
          <w:ilvl w:val="0"/>
          <w:numId w:val="3"/>
        </w:numPr>
        <w:spacing w:after="0"/>
        <w:rPr>
          <w:rFonts w:ascii="Times New Roman" w:hAnsi="Times New Roman" w:cs="Times New Roman"/>
        </w:rPr>
      </w:pPr>
      <w:r>
        <w:rPr>
          <w:rFonts w:ascii="Times New Roman" w:hAnsi="Times New Roman" w:cs="Times New Roman"/>
        </w:rPr>
        <w:t>Ceil will follow-up on engineer visit to assess drainage issues</w:t>
      </w:r>
    </w:p>
    <w:p w14:paraId="65B76E1A" w14:textId="0D39AD86" w:rsidR="00507D12" w:rsidRDefault="00507D12" w:rsidP="00507D12">
      <w:pPr>
        <w:pStyle w:val="ListParagraph"/>
        <w:numPr>
          <w:ilvl w:val="0"/>
          <w:numId w:val="3"/>
        </w:numPr>
        <w:spacing w:after="0"/>
        <w:rPr>
          <w:rFonts w:ascii="Times New Roman" w:hAnsi="Times New Roman" w:cs="Times New Roman"/>
        </w:rPr>
      </w:pPr>
      <w:r>
        <w:rPr>
          <w:rFonts w:ascii="Times New Roman" w:hAnsi="Times New Roman" w:cs="Times New Roman"/>
        </w:rPr>
        <w:t>Ron will call Richard Coombs</w:t>
      </w:r>
    </w:p>
    <w:p w14:paraId="5C8DDA22" w14:textId="58998A49" w:rsidR="00507D12" w:rsidRDefault="00507D12" w:rsidP="00507D12">
      <w:pPr>
        <w:pStyle w:val="ListParagraph"/>
        <w:numPr>
          <w:ilvl w:val="0"/>
          <w:numId w:val="3"/>
        </w:numPr>
        <w:spacing w:after="0"/>
        <w:rPr>
          <w:rFonts w:ascii="Times New Roman" w:hAnsi="Times New Roman" w:cs="Times New Roman"/>
        </w:rPr>
      </w:pPr>
      <w:r>
        <w:rPr>
          <w:rFonts w:ascii="Times New Roman" w:hAnsi="Times New Roman" w:cs="Times New Roman"/>
        </w:rPr>
        <w:t xml:space="preserve">Jenny hopes to start classes </w:t>
      </w:r>
      <w:r w:rsidR="0058106F">
        <w:rPr>
          <w:rFonts w:ascii="Times New Roman" w:hAnsi="Times New Roman" w:cs="Times New Roman"/>
        </w:rPr>
        <w:t>to get her licensure.</w:t>
      </w:r>
    </w:p>
    <w:p w14:paraId="5EB6D9BC" w14:textId="77777777" w:rsidR="0058106F" w:rsidRDefault="0058106F" w:rsidP="0058106F">
      <w:pPr>
        <w:spacing w:after="0"/>
        <w:rPr>
          <w:rFonts w:ascii="Times New Roman" w:hAnsi="Times New Roman" w:cs="Times New Roman"/>
        </w:rPr>
      </w:pPr>
    </w:p>
    <w:p w14:paraId="114B3DFC" w14:textId="02537EE4" w:rsidR="0058106F" w:rsidRDefault="0058106F" w:rsidP="0058106F">
      <w:pPr>
        <w:spacing w:after="0"/>
        <w:rPr>
          <w:rFonts w:ascii="Times New Roman" w:hAnsi="Times New Roman" w:cs="Times New Roman"/>
        </w:rPr>
      </w:pPr>
      <w:r>
        <w:rPr>
          <w:rFonts w:ascii="Times New Roman" w:hAnsi="Times New Roman" w:cs="Times New Roman"/>
        </w:rPr>
        <w:t xml:space="preserve">Judy moved to adjourn at 7:00PM.  Paul seconded.  </w:t>
      </w:r>
    </w:p>
    <w:p w14:paraId="6AC3A934" w14:textId="77777777" w:rsidR="0058106F" w:rsidRDefault="0058106F" w:rsidP="0058106F">
      <w:pPr>
        <w:spacing w:after="0"/>
        <w:rPr>
          <w:rFonts w:ascii="Times New Roman" w:hAnsi="Times New Roman" w:cs="Times New Roman"/>
        </w:rPr>
      </w:pPr>
    </w:p>
    <w:p w14:paraId="65DFDD7E" w14:textId="0698AB1C" w:rsidR="0058106F" w:rsidRDefault="0058106F" w:rsidP="0058106F">
      <w:pPr>
        <w:spacing w:after="0"/>
        <w:rPr>
          <w:rFonts w:ascii="Times New Roman" w:hAnsi="Times New Roman" w:cs="Times New Roman"/>
        </w:rPr>
      </w:pPr>
      <w:r>
        <w:rPr>
          <w:rFonts w:ascii="Times New Roman" w:hAnsi="Times New Roman" w:cs="Times New Roman"/>
        </w:rPr>
        <w:t>Respectfully submitted,</w:t>
      </w:r>
    </w:p>
    <w:p w14:paraId="6D32F127" w14:textId="7F377988" w:rsidR="0058106F" w:rsidRDefault="0058106F" w:rsidP="0058106F">
      <w:pPr>
        <w:spacing w:after="0"/>
        <w:rPr>
          <w:rFonts w:ascii="Times New Roman" w:hAnsi="Times New Roman" w:cs="Times New Roman"/>
        </w:rPr>
      </w:pPr>
      <w:r>
        <w:rPr>
          <w:rFonts w:ascii="Times New Roman" w:hAnsi="Times New Roman" w:cs="Times New Roman"/>
        </w:rPr>
        <w:t>Cecelia Hunt, Secretary</w:t>
      </w:r>
    </w:p>
    <w:p w14:paraId="3BEF86F5" w14:textId="77777777" w:rsidR="002A645A" w:rsidRDefault="002A645A" w:rsidP="0058106F">
      <w:pPr>
        <w:spacing w:after="0"/>
        <w:rPr>
          <w:rFonts w:ascii="Times New Roman" w:hAnsi="Times New Roman" w:cs="Times New Roman"/>
        </w:rPr>
      </w:pPr>
    </w:p>
    <w:p w14:paraId="2C3A9884" w14:textId="77777777" w:rsidR="002A645A" w:rsidRDefault="002A645A" w:rsidP="0058106F">
      <w:pPr>
        <w:spacing w:after="0"/>
        <w:rPr>
          <w:rFonts w:ascii="Times New Roman" w:hAnsi="Times New Roman" w:cs="Times New Roman"/>
        </w:rPr>
      </w:pPr>
    </w:p>
    <w:p w14:paraId="2F0036A1" w14:textId="77777777" w:rsidR="002A645A" w:rsidRDefault="002A645A" w:rsidP="0058106F">
      <w:pPr>
        <w:spacing w:after="0"/>
        <w:rPr>
          <w:rFonts w:ascii="Times New Roman" w:hAnsi="Times New Roman" w:cs="Times New Roman"/>
        </w:rPr>
      </w:pPr>
    </w:p>
    <w:p w14:paraId="4E0E5BCA" w14:textId="77777777" w:rsidR="002A645A" w:rsidRDefault="002A645A" w:rsidP="0058106F">
      <w:pPr>
        <w:spacing w:after="0"/>
        <w:rPr>
          <w:rFonts w:ascii="Times New Roman" w:hAnsi="Times New Roman" w:cs="Times New Roman"/>
        </w:rPr>
      </w:pPr>
    </w:p>
    <w:p w14:paraId="29BC7C23" w14:textId="77777777" w:rsidR="002A645A" w:rsidRDefault="002A645A" w:rsidP="0058106F">
      <w:pPr>
        <w:spacing w:after="0"/>
        <w:rPr>
          <w:rFonts w:ascii="Times New Roman" w:hAnsi="Times New Roman" w:cs="Times New Roman"/>
        </w:rPr>
      </w:pPr>
    </w:p>
    <w:p w14:paraId="0DFF8D98" w14:textId="77777777" w:rsidR="002A645A" w:rsidRDefault="002A645A" w:rsidP="0058106F">
      <w:pPr>
        <w:spacing w:after="0"/>
        <w:rPr>
          <w:rFonts w:ascii="Times New Roman" w:hAnsi="Times New Roman" w:cs="Times New Roman"/>
        </w:rPr>
      </w:pPr>
    </w:p>
    <w:p w14:paraId="15FF8FAF" w14:textId="77777777" w:rsidR="002A645A" w:rsidRDefault="002A645A" w:rsidP="0058106F">
      <w:pPr>
        <w:spacing w:after="0"/>
        <w:rPr>
          <w:rFonts w:ascii="Times New Roman" w:hAnsi="Times New Roman" w:cs="Times New Roman"/>
        </w:rPr>
      </w:pPr>
    </w:p>
    <w:p w14:paraId="65F3BDDA" w14:textId="77777777" w:rsidR="002A645A" w:rsidRDefault="002A645A" w:rsidP="0058106F">
      <w:pPr>
        <w:spacing w:after="0"/>
        <w:rPr>
          <w:rFonts w:ascii="Times New Roman" w:hAnsi="Times New Roman" w:cs="Times New Roman"/>
        </w:rPr>
      </w:pPr>
    </w:p>
    <w:p w14:paraId="43DB2047" w14:textId="77777777" w:rsidR="002A645A" w:rsidRDefault="002A645A" w:rsidP="0058106F">
      <w:pPr>
        <w:spacing w:after="0"/>
        <w:rPr>
          <w:rFonts w:ascii="Times New Roman" w:hAnsi="Times New Roman" w:cs="Times New Roman"/>
        </w:rPr>
      </w:pPr>
    </w:p>
    <w:p w14:paraId="5E7FCF28" w14:textId="77777777" w:rsidR="002A645A" w:rsidRDefault="002A645A" w:rsidP="0058106F">
      <w:pPr>
        <w:spacing w:after="0"/>
        <w:rPr>
          <w:rFonts w:ascii="Times New Roman" w:hAnsi="Times New Roman" w:cs="Times New Roman"/>
        </w:rPr>
      </w:pPr>
    </w:p>
    <w:p w14:paraId="4068DC8F" w14:textId="77777777" w:rsidR="002A645A" w:rsidRDefault="002A645A" w:rsidP="0058106F">
      <w:pPr>
        <w:spacing w:after="0"/>
        <w:rPr>
          <w:rFonts w:ascii="Times New Roman" w:hAnsi="Times New Roman" w:cs="Times New Roman"/>
        </w:rPr>
      </w:pPr>
    </w:p>
    <w:p w14:paraId="26BC418D" w14:textId="77777777" w:rsidR="002A645A" w:rsidRPr="002A645A" w:rsidRDefault="002A645A" w:rsidP="002A645A">
      <w:pPr>
        <w:spacing w:after="0"/>
        <w:jc w:val="center"/>
        <w:rPr>
          <w:rFonts w:ascii="Times New Roman" w:hAnsi="Times New Roman" w:cs="Times New Roman"/>
          <w:b/>
          <w:bCs/>
        </w:rPr>
      </w:pPr>
      <w:r w:rsidRPr="002A645A">
        <w:rPr>
          <w:rFonts w:ascii="Times New Roman" w:hAnsi="Times New Roman" w:cs="Times New Roman"/>
          <w:b/>
          <w:bCs/>
        </w:rPr>
        <w:lastRenderedPageBreak/>
        <w:t>Model Vermont Public Library Collection Development Policy</w:t>
      </w:r>
    </w:p>
    <w:p w14:paraId="1F2B72E6" w14:textId="77777777" w:rsidR="002A645A" w:rsidRPr="002A645A" w:rsidRDefault="002A645A" w:rsidP="002A645A">
      <w:pPr>
        <w:spacing w:after="0"/>
        <w:jc w:val="center"/>
        <w:rPr>
          <w:rFonts w:ascii="Times New Roman" w:hAnsi="Times New Roman" w:cs="Times New Roman"/>
        </w:rPr>
      </w:pPr>
      <w:r w:rsidRPr="002A645A">
        <w:rPr>
          <w:rFonts w:ascii="Times New Roman" w:hAnsi="Times New Roman" w:cs="Times New Roman"/>
        </w:rPr>
        <w:t>Issued 1/30/2025</w:t>
      </w:r>
    </w:p>
    <w:p w14:paraId="60E3AFA1" w14:textId="77777777" w:rsidR="002A645A" w:rsidRDefault="002A645A" w:rsidP="002A645A">
      <w:pPr>
        <w:spacing w:after="0"/>
        <w:jc w:val="center"/>
        <w:rPr>
          <w:rFonts w:ascii="Times New Roman" w:hAnsi="Times New Roman" w:cs="Times New Roman"/>
          <w:i/>
          <w:iCs/>
        </w:rPr>
      </w:pPr>
      <w:r w:rsidRPr="002A645A">
        <w:rPr>
          <w:rFonts w:ascii="Times New Roman" w:hAnsi="Times New Roman" w:cs="Times New Roman"/>
          <w:i/>
          <w:iCs/>
        </w:rPr>
        <w:t>Adopted by the Fair Haven Free Public Library Board of Trustees in 2025</w:t>
      </w:r>
    </w:p>
    <w:p w14:paraId="2B9978B3" w14:textId="77777777" w:rsidR="002A645A" w:rsidRPr="002A645A" w:rsidRDefault="002A645A" w:rsidP="002A645A">
      <w:pPr>
        <w:spacing w:after="0"/>
        <w:rPr>
          <w:rFonts w:ascii="Times New Roman" w:hAnsi="Times New Roman" w:cs="Times New Roman"/>
          <w:i/>
          <w:iCs/>
        </w:rPr>
      </w:pPr>
    </w:p>
    <w:p w14:paraId="19D597AC"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In accordance with 22 V.S.A. § 69, the Fair Haven Free Public Library adopts this collection development policy which includes both a materials selection policy and procedures for the reconsideration and retention of library materials.</w:t>
      </w:r>
    </w:p>
    <w:p w14:paraId="32284F57" w14:textId="77777777" w:rsidR="002A645A" w:rsidRPr="002A645A" w:rsidRDefault="002A645A" w:rsidP="002A645A">
      <w:pPr>
        <w:spacing w:after="0"/>
        <w:rPr>
          <w:rFonts w:ascii="Times New Roman" w:hAnsi="Times New Roman" w:cs="Times New Roman"/>
          <w:b/>
          <w:bCs/>
        </w:rPr>
      </w:pPr>
      <w:r w:rsidRPr="002A645A">
        <w:rPr>
          <w:rFonts w:ascii="Times New Roman" w:hAnsi="Times New Roman" w:cs="Times New Roman"/>
          <w:b/>
          <w:bCs/>
        </w:rPr>
        <w:t>1. Introduction &amp; Purpose</w:t>
      </w:r>
    </w:p>
    <w:p w14:paraId="4F789CBD"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The Fair Haven Free Public Library maintains collections of resources to help library users pursue their intellectual interests and educational objectives, including material for leisure time enjoyment and practical problem solving.</w:t>
      </w:r>
    </w:p>
    <w:p w14:paraId="6121DA39"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The library strives to build a collection representing multiple points of view that reflect the community’s diverse people and history, including a diversity of race, ethnicity, sex, gender identity, sexual orientation, disability status, religion, and political beliefs and a diversity of authors, creators, and media.</w:t>
      </w:r>
    </w:p>
    <w:p w14:paraId="6ABD953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The library’s collections reflect a commitment to intellectual freedom. Compliance with the First Amendment to the U.S. Constitution, the Civil Rights Act of 1964, and Vermont laws prohibiting discrimination in places of public accommodation shall underpin the practices and practical processes of maintaining the library’s collections.</w:t>
      </w:r>
    </w:p>
    <w:p w14:paraId="06118CDD"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The library remains committed to securing professional services, including legal counsel, as necessary to ensure that its collection development activities comply with the above-identified State and federal laws.</w:t>
      </w:r>
    </w:p>
    <w:p w14:paraId="6A55AAC3" w14:textId="77777777" w:rsidR="002A645A" w:rsidRPr="002A645A" w:rsidRDefault="002A645A" w:rsidP="002A645A">
      <w:pPr>
        <w:spacing w:after="0"/>
        <w:rPr>
          <w:rFonts w:ascii="Times New Roman" w:hAnsi="Times New Roman" w:cs="Times New Roman"/>
          <w:b/>
          <w:bCs/>
        </w:rPr>
      </w:pPr>
      <w:r w:rsidRPr="002A645A">
        <w:rPr>
          <w:rFonts w:ascii="Times New Roman" w:hAnsi="Times New Roman" w:cs="Times New Roman"/>
          <w:b/>
          <w:bCs/>
        </w:rPr>
        <w:t>2. Materials Selection Policy</w:t>
      </w:r>
    </w:p>
    <w:p w14:paraId="7384E8AF"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Multiple factors determine what materials are included in the library’s collections: funding, space, staffing, and ongoing maintenance needs. Library staff weigh the following criteria when making collection decisions:</w:t>
      </w:r>
    </w:p>
    <w:p w14:paraId="4CDF665A"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Alignment with the library’s mission and strategic plan</w:t>
      </w:r>
    </w:p>
    <w:p w14:paraId="31667060"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Review in a standard reviewing source (e.g., Booklist, School Library Journal, Publishers Weekly, Library Journal, Kirkus Reviews) and/or reviews and discussion in national newspapers and magazines, local publications, broadcast media, and reputable online sources.</w:t>
      </w:r>
    </w:p>
    <w:p w14:paraId="41F1D90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Community interests, demand, and suggestions</w:t>
      </w:r>
    </w:p>
    <w:p w14:paraId="761EFC29"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Representation by and of diverse individuals and groups</w:t>
      </w:r>
    </w:p>
    <w:p w14:paraId="1DBCBA5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xml:space="preserve">· Significance and </w:t>
      </w:r>
      <w:proofErr w:type="gramStart"/>
      <w:r w:rsidRPr="002A645A">
        <w:rPr>
          <w:rFonts w:ascii="Times New Roman" w:hAnsi="Times New Roman" w:cs="Times New Roman"/>
        </w:rPr>
        <w:t>relationship</w:t>
      </w:r>
      <w:proofErr w:type="gramEnd"/>
      <w:r w:rsidRPr="002A645A">
        <w:rPr>
          <w:rFonts w:ascii="Times New Roman" w:hAnsi="Times New Roman" w:cs="Times New Roman"/>
        </w:rPr>
        <w:t xml:space="preserve"> </w:t>
      </w:r>
      <w:proofErr w:type="gramStart"/>
      <w:r w:rsidRPr="002A645A">
        <w:rPr>
          <w:rFonts w:ascii="Times New Roman" w:hAnsi="Times New Roman" w:cs="Times New Roman"/>
        </w:rPr>
        <w:t>to</w:t>
      </w:r>
      <w:proofErr w:type="gramEnd"/>
      <w:r w:rsidRPr="002A645A">
        <w:rPr>
          <w:rFonts w:ascii="Times New Roman" w:hAnsi="Times New Roman" w:cs="Times New Roman"/>
        </w:rPr>
        <w:t xml:space="preserve"> the local community and State of Vermont</w:t>
      </w:r>
    </w:p>
    <w:p w14:paraId="6C446DFF"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Authority and qualifications of the creator(s), publisher(s), and/or producer(s)</w:t>
      </w:r>
    </w:p>
    <w:p w14:paraId="183CAECC"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Price and availability</w:t>
      </w:r>
    </w:p>
    <w:p w14:paraId="6B0A95F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Accessibility of format and content</w:t>
      </w:r>
    </w:p>
    <w:p w14:paraId="1027CDA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Anticipated viability and/or longevity of the format</w:t>
      </w:r>
    </w:p>
    <w:p w14:paraId="6208ED4F"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xml:space="preserve">The library encourages Library Users to recommend items for inclusion in the collection and </w:t>
      </w:r>
      <w:proofErr w:type="gramStart"/>
      <w:r w:rsidRPr="002A645A">
        <w:rPr>
          <w:rFonts w:ascii="Times New Roman" w:hAnsi="Times New Roman" w:cs="Times New Roman"/>
        </w:rPr>
        <w:t>accepts</w:t>
      </w:r>
      <w:proofErr w:type="gramEnd"/>
      <w:r w:rsidRPr="002A645A">
        <w:rPr>
          <w:rFonts w:ascii="Times New Roman" w:hAnsi="Times New Roman" w:cs="Times New Roman"/>
        </w:rPr>
        <w:t xml:space="preserve"> donated materials. Suggested and/or donated materials will be evaluated by library staff prior to being included in the library’s collection and must meet the library’s selection criteria.</w:t>
      </w:r>
    </w:p>
    <w:p w14:paraId="0B84DCA6"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lastRenderedPageBreak/>
        <w:t>The library may provide access to subscription databases and shared online collections. The library may not have direct control over the inclusion or exclusion of specific titles within those shared collections.</w:t>
      </w:r>
    </w:p>
    <w:p w14:paraId="031183D5" w14:textId="77777777" w:rsidR="002A645A" w:rsidRPr="002A645A" w:rsidRDefault="002A645A" w:rsidP="002A645A">
      <w:pPr>
        <w:spacing w:after="0"/>
        <w:rPr>
          <w:rFonts w:ascii="Times New Roman" w:hAnsi="Times New Roman" w:cs="Times New Roman"/>
          <w:b/>
          <w:bCs/>
        </w:rPr>
      </w:pPr>
      <w:r w:rsidRPr="002A645A">
        <w:rPr>
          <w:rFonts w:ascii="Times New Roman" w:hAnsi="Times New Roman" w:cs="Times New Roman"/>
          <w:b/>
          <w:bCs/>
        </w:rPr>
        <w:t>3. Materials Retention Policy</w:t>
      </w:r>
    </w:p>
    <w:p w14:paraId="51FB2658"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Materials that no longer meet the needs of the community and/or no longer support the library’s collection will be withdrawn from the collection. This may include materials that are damaged, that include obsolete information, or that have not been used within a reasonable length of time. Items withdrawn from the collection will be disposed of in accordance with all applicable laws and municipal policies.</w:t>
      </w:r>
    </w:p>
    <w:p w14:paraId="2AFADF01" w14:textId="77777777" w:rsidR="002A645A" w:rsidRPr="002A645A" w:rsidRDefault="002A645A" w:rsidP="002A645A">
      <w:pPr>
        <w:spacing w:after="0"/>
        <w:rPr>
          <w:rFonts w:ascii="Times New Roman" w:hAnsi="Times New Roman" w:cs="Times New Roman"/>
          <w:b/>
          <w:bCs/>
        </w:rPr>
      </w:pPr>
      <w:r w:rsidRPr="002A645A">
        <w:rPr>
          <w:rFonts w:ascii="Times New Roman" w:hAnsi="Times New Roman" w:cs="Times New Roman"/>
          <w:b/>
          <w:bCs/>
        </w:rPr>
        <w:t>4. Procedures for the Reconsideration and Retention of Materials</w:t>
      </w:r>
    </w:p>
    <w:p w14:paraId="7549FC7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An individual (Library User) with a concern about the inclusion of an item in the library’s collection is encouraged to discuss their concern with the library director (the Director).</w:t>
      </w:r>
    </w:p>
    <w:p w14:paraId="3266FF3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If speaking with the Director does not resolve the concern, a Library User may initiate a formal request that an item be removed from the library collection or relocated within the library collection by completing a Request for Reconsideration form and submitting it to the Director.</w:t>
      </w:r>
    </w:p>
    <w:p w14:paraId="34593A8B"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item in question will remain in circulation; it will not be relocated or removed from the library collection during the review process.</w:t>
      </w:r>
    </w:p>
    <w:p w14:paraId="5E27B95E"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xml:space="preserve">· The library will review only one request for reconsideration of materials at a time and will do so in the order </w:t>
      </w:r>
      <w:proofErr w:type="gramStart"/>
      <w:r w:rsidRPr="002A645A">
        <w:rPr>
          <w:rFonts w:ascii="Times New Roman" w:hAnsi="Times New Roman" w:cs="Times New Roman"/>
        </w:rPr>
        <w:t>in</w:t>
      </w:r>
      <w:proofErr w:type="gramEnd"/>
      <w:r w:rsidRPr="002A645A">
        <w:rPr>
          <w:rFonts w:ascii="Times New Roman" w:hAnsi="Times New Roman" w:cs="Times New Roman"/>
        </w:rPr>
        <w:t xml:space="preserve"> which requests are received.</w:t>
      </w:r>
    </w:p>
    <w:p w14:paraId="34FF20F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Director will notify the Library User that their Request for Reconsideration form has been received and will inform the Library User when they anticipate processing the form (based on the number of other requests that have been filed).</w:t>
      </w:r>
    </w:p>
    <w:p w14:paraId="3A9F969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Director or their delegate will review the Request for Reconsideration form and the material in question. They will read, listen to, or view the item and will read reviews of the item in professional journals when available. They will evaluate the usage of the item by the public (circulation) and evaluate whether the selection of the item conforms with the library’s Materials Selection Policy.</w:t>
      </w:r>
    </w:p>
    <w:p w14:paraId="17600A6D"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Director will notify the Library User of the library’s decision regarding the request within 15 library business days of receipt of their Request for Reconsideration form, stating the reasons for the decision to the Library User who submitted the request.</w:t>
      </w:r>
    </w:p>
    <w:p w14:paraId="5A7CB19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If the Library User is not satisfied with the library’s decision, they may submit a written appeal to the Board of Trustees (the Board) of the library within 10 library business days of receipt of the decision letter.</w:t>
      </w:r>
    </w:p>
    <w:p w14:paraId="7CB5DE5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Board will notify the Library User if their appeal will be heard by the Board. If the Board plans to address the appeal at a meeting, the Library User will be notified of when and where the next regular meeting of the board will be held.</w:t>
      </w:r>
    </w:p>
    <w:p w14:paraId="681EE24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The decision of the Board is final. Once an appeal has been considered by the Board, it will not be reconsidered.</w:t>
      </w:r>
    </w:p>
    <w:p w14:paraId="6E297056" w14:textId="77777777" w:rsidR="002A645A" w:rsidRDefault="002A645A" w:rsidP="002A645A">
      <w:pPr>
        <w:spacing w:after="0"/>
        <w:rPr>
          <w:rFonts w:ascii="Times New Roman" w:hAnsi="Times New Roman" w:cs="Times New Roman"/>
        </w:rPr>
      </w:pPr>
    </w:p>
    <w:p w14:paraId="6D291F82" w14:textId="77777777" w:rsidR="002A645A" w:rsidRDefault="002A645A" w:rsidP="002A645A">
      <w:pPr>
        <w:spacing w:after="0"/>
        <w:rPr>
          <w:rFonts w:ascii="Times New Roman" w:hAnsi="Times New Roman" w:cs="Times New Roman"/>
        </w:rPr>
      </w:pPr>
    </w:p>
    <w:p w14:paraId="03DBAC9E" w14:textId="46C776E6" w:rsidR="002A645A" w:rsidRPr="002A645A" w:rsidRDefault="002A645A" w:rsidP="002A645A">
      <w:pPr>
        <w:spacing w:after="0"/>
        <w:rPr>
          <w:rFonts w:ascii="Times New Roman" w:hAnsi="Times New Roman" w:cs="Times New Roman"/>
        </w:rPr>
      </w:pPr>
      <w:r>
        <w:rPr>
          <w:rFonts w:ascii="Times New Roman" w:hAnsi="Times New Roman" w:cs="Times New Roman"/>
        </w:rPr>
        <w:lastRenderedPageBreak/>
        <w:t>Fair Haven Free Public</w:t>
      </w:r>
      <w:r w:rsidRPr="002A645A">
        <w:rPr>
          <w:rFonts w:ascii="Times New Roman" w:hAnsi="Times New Roman" w:cs="Times New Roman"/>
        </w:rPr>
        <w:t xml:space="preserve"> Library Request for Reconsideration of Materials Form</w:t>
      </w:r>
    </w:p>
    <w:p w14:paraId="1D79CF51" w14:textId="06C15E40"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xml:space="preserve">The </w:t>
      </w:r>
      <w:r>
        <w:rPr>
          <w:rFonts w:ascii="Times New Roman" w:hAnsi="Times New Roman" w:cs="Times New Roman"/>
        </w:rPr>
        <w:t xml:space="preserve">Fair Haven Free Public </w:t>
      </w:r>
      <w:r w:rsidRPr="002A645A">
        <w:rPr>
          <w:rFonts w:ascii="Times New Roman" w:hAnsi="Times New Roman" w:cs="Times New Roman"/>
        </w:rPr>
        <w:t>Library (the library) has established a procedure for the reconsideration of an item in the library collection.</w:t>
      </w:r>
    </w:p>
    <w:p w14:paraId="6513067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Requests for reconsideration may be discussed publicly by the library’s Board of Trustees and may be subject to public records requests.</w:t>
      </w:r>
    </w:p>
    <w:p w14:paraId="25EB7A8A"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Any individual (Library User) with concerns about the inclusion of an item in the library’s collection is encouraged to discuss their concern with the library director (the Director).</w:t>
      </w:r>
    </w:p>
    <w:p w14:paraId="55C8D746"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If speaking with the Director does not resolve the Library User’s concern, the Library User may initiate a formal request that an item be removed from or relocated within the library collection by completing this form and returning it to the library or mailing it to:</w:t>
      </w:r>
    </w:p>
    <w:p w14:paraId="14F77BCA"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107 North Main Street</w:t>
      </w:r>
      <w:r w:rsidRPr="002A645A">
        <w:rPr>
          <w:rFonts w:ascii="Times New Roman" w:hAnsi="Times New Roman" w:cs="Times New Roman"/>
        </w:rPr>
        <w:br/>
        <w:t>Fair Haven, Vermont 05743</w:t>
      </w:r>
    </w:p>
    <w:p w14:paraId="7554A250"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The library will review only one request for reconsideration of materials at a time and will do so in the order in which requests are received.</w:t>
      </w:r>
    </w:p>
    <w:p w14:paraId="4AE3BE2A"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A. Library User Information (All fields Required)</w:t>
      </w:r>
    </w:p>
    <w:p w14:paraId="1E0328B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1. Name: _______________________________________________________________</w:t>
      </w:r>
    </w:p>
    <w:p w14:paraId="7A3D33E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2. Address: _____________________________________________________________</w:t>
      </w:r>
    </w:p>
    <w:p w14:paraId="18FC9C0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3. City: _________________________________________________________________</w:t>
      </w:r>
    </w:p>
    <w:p w14:paraId="2DF994AD"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4. Zip: __________________________________________________________________</w:t>
      </w:r>
    </w:p>
    <w:p w14:paraId="5AC9812B"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5. Phone: _______________________________________________________________</w:t>
      </w:r>
    </w:p>
    <w:p w14:paraId="7F6D4408"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6. Email: ________________________________________________________________</w:t>
      </w:r>
    </w:p>
    <w:p w14:paraId="1DD7D8F3"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B. Format of Material (Required)</w:t>
      </w:r>
    </w:p>
    <w:p w14:paraId="7CAAA76F"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Physical</w:t>
      </w:r>
    </w:p>
    <w:p w14:paraId="39E6404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Electronic</w:t>
      </w:r>
    </w:p>
    <w:p w14:paraId="513C3CC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C. Material Type (Required)</w:t>
      </w:r>
    </w:p>
    <w:p w14:paraId="0EF39FF8"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Book</w:t>
      </w:r>
    </w:p>
    <w:p w14:paraId="334C9721"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eBook</w:t>
      </w:r>
    </w:p>
    <w:p w14:paraId="1C4EA30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Movie/DVD</w:t>
      </w:r>
    </w:p>
    <w:p w14:paraId="0FD04B49"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Movie/Streaming</w:t>
      </w:r>
    </w:p>
    <w:p w14:paraId="44E4F4E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Audio/CD</w:t>
      </w:r>
    </w:p>
    <w:p w14:paraId="1E94236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Audio/Streaming</w:t>
      </w:r>
    </w:p>
    <w:p w14:paraId="341EE5F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Magazine/Newspaper</w:t>
      </w:r>
    </w:p>
    <w:p w14:paraId="2068C30B"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Electronic Database</w:t>
      </w:r>
    </w:p>
    <w:p w14:paraId="6E0F4B1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Game</w:t>
      </w:r>
    </w:p>
    <w:p w14:paraId="5BBFD5B8"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Other: __________________________________________________________</w:t>
      </w:r>
    </w:p>
    <w:p w14:paraId="6976C823"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D. Material information (All fields required)</w:t>
      </w:r>
    </w:p>
    <w:p w14:paraId="0CE8CDD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1. Title, Author:</w:t>
      </w:r>
    </w:p>
    <w:p w14:paraId="5A2CA25E"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______________________________________________________________________</w:t>
      </w:r>
    </w:p>
    <w:p w14:paraId="7D5DC903"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2. Where in the library is the material located now?</w:t>
      </w:r>
    </w:p>
    <w:p w14:paraId="11F5624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______________________________________________________________________</w:t>
      </w:r>
    </w:p>
    <w:p w14:paraId="0DC78D0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lastRenderedPageBreak/>
        <w:t>3. Material barcode number: _________________________________________________</w:t>
      </w:r>
    </w:p>
    <w:p w14:paraId="3B79A2C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4. Please describe your concerns regarding this material:</w:t>
      </w:r>
    </w:p>
    <w:p w14:paraId="44667B58"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______________________________________________________________________</w:t>
      </w:r>
    </w:p>
    <w:p w14:paraId="2A96AAA6"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5. Have you examined the entire work? If not, what specific sections did you review?</w:t>
      </w:r>
    </w:p>
    <w:p w14:paraId="711D6750"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________________________________________________________________________</w:t>
      </w:r>
    </w:p>
    <w:p w14:paraId="10114D12"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6. Do you have a suggestion for an alternate title for the information contained in the material?</w:t>
      </w:r>
    </w:p>
    <w:p w14:paraId="02C65953"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_________________________________________________________________________</w:t>
      </w:r>
    </w:p>
    <w:p w14:paraId="0E5D77F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7. What would you like the library to do with the material?</w:t>
      </w:r>
    </w:p>
    <w:p w14:paraId="32CFAB54"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Remove the material from the collection entirely</w:t>
      </w:r>
    </w:p>
    <w:p w14:paraId="63EC7E45"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Relocate the material to another area of the collection, specifically: __________________________________________________________</w:t>
      </w:r>
    </w:p>
    <w:p w14:paraId="02B50539"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 Other: _______________________________________________________________</w:t>
      </w:r>
    </w:p>
    <w:p w14:paraId="7595FB40"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Date: ________________________________________________________________</w:t>
      </w:r>
    </w:p>
    <w:p w14:paraId="15D4B227" w14:textId="77777777" w:rsidR="002A645A" w:rsidRPr="002A645A" w:rsidRDefault="002A645A" w:rsidP="002A645A">
      <w:pPr>
        <w:spacing w:after="0"/>
        <w:rPr>
          <w:rFonts w:ascii="Times New Roman" w:hAnsi="Times New Roman" w:cs="Times New Roman"/>
        </w:rPr>
      </w:pPr>
      <w:r w:rsidRPr="002A645A">
        <w:rPr>
          <w:rFonts w:ascii="Times New Roman" w:hAnsi="Times New Roman" w:cs="Times New Roman"/>
        </w:rPr>
        <w:t>Signature: ________________________________________________________________</w:t>
      </w:r>
    </w:p>
    <w:p w14:paraId="37AF0914" w14:textId="77777777" w:rsidR="002A645A" w:rsidRPr="0058106F" w:rsidRDefault="002A645A" w:rsidP="0058106F">
      <w:pPr>
        <w:spacing w:after="0"/>
        <w:rPr>
          <w:rFonts w:ascii="Times New Roman" w:hAnsi="Times New Roman" w:cs="Times New Roman"/>
        </w:rPr>
      </w:pPr>
    </w:p>
    <w:p w14:paraId="2E6FB2C5" w14:textId="77777777" w:rsidR="00507D12" w:rsidRPr="00507D12" w:rsidRDefault="00507D12" w:rsidP="00507D12">
      <w:pPr>
        <w:spacing w:after="0"/>
        <w:rPr>
          <w:rFonts w:ascii="Times New Roman" w:hAnsi="Times New Roman" w:cs="Times New Roman"/>
        </w:rPr>
      </w:pPr>
    </w:p>
    <w:p w14:paraId="7C463FAD" w14:textId="77777777" w:rsidR="00507D12" w:rsidRDefault="00507D12" w:rsidP="00507D12">
      <w:pPr>
        <w:spacing w:after="0"/>
        <w:rPr>
          <w:rFonts w:ascii="Times New Roman" w:hAnsi="Times New Roman" w:cs="Times New Roman"/>
        </w:rPr>
      </w:pPr>
    </w:p>
    <w:p w14:paraId="00B0F209" w14:textId="77777777" w:rsidR="00FA27CB" w:rsidRPr="00FA27CB" w:rsidRDefault="00FA27CB" w:rsidP="00507D12">
      <w:pPr>
        <w:spacing w:after="0"/>
        <w:rPr>
          <w:rFonts w:ascii="Times New Roman" w:hAnsi="Times New Roman" w:cs="Times New Roman"/>
        </w:rPr>
      </w:pPr>
    </w:p>
    <w:sectPr w:rsidR="00FA27CB" w:rsidRPr="00FA27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DE5EF8"/>
    <w:multiLevelType w:val="hybridMultilevel"/>
    <w:tmpl w:val="20BC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D2F20"/>
    <w:multiLevelType w:val="multilevel"/>
    <w:tmpl w:val="395A8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D03E87"/>
    <w:multiLevelType w:val="hybridMultilevel"/>
    <w:tmpl w:val="E6423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9666404">
    <w:abstractNumId w:val="1"/>
  </w:num>
  <w:num w:numId="2" w16cid:durableId="350841827">
    <w:abstractNumId w:val="2"/>
  </w:num>
  <w:num w:numId="3" w16cid:durableId="399861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7CB"/>
    <w:rsid w:val="000B3281"/>
    <w:rsid w:val="000F74C3"/>
    <w:rsid w:val="00192AD7"/>
    <w:rsid w:val="002A645A"/>
    <w:rsid w:val="00507D12"/>
    <w:rsid w:val="0058106F"/>
    <w:rsid w:val="00597D60"/>
    <w:rsid w:val="00643D45"/>
    <w:rsid w:val="006F0171"/>
    <w:rsid w:val="00821E44"/>
    <w:rsid w:val="008C7FD9"/>
    <w:rsid w:val="00A9580C"/>
    <w:rsid w:val="00AC3606"/>
    <w:rsid w:val="00F7014B"/>
    <w:rsid w:val="00FA2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62690"/>
  <w15:chartTrackingRefBased/>
  <w15:docId w15:val="{443620EE-27D4-468A-B9B4-0C19A3C0A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7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7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7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7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7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7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7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7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7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7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7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7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7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7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7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7CB"/>
    <w:rPr>
      <w:rFonts w:eastAsiaTheme="majorEastAsia" w:cstheme="majorBidi"/>
      <w:color w:val="272727" w:themeColor="text1" w:themeTint="D8"/>
    </w:rPr>
  </w:style>
  <w:style w:type="paragraph" w:styleId="Title">
    <w:name w:val="Title"/>
    <w:basedOn w:val="Normal"/>
    <w:next w:val="Normal"/>
    <w:link w:val="TitleChar"/>
    <w:uiPriority w:val="10"/>
    <w:qFormat/>
    <w:rsid w:val="00FA27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7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7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7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7CB"/>
    <w:pPr>
      <w:spacing w:before="160"/>
      <w:jc w:val="center"/>
    </w:pPr>
    <w:rPr>
      <w:i/>
      <w:iCs/>
      <w:color w:val="404040" w:themeColor="text1" w:themeTint="BF"/>
    </w:rPr>
  </w:style>
  <w:style w:type="character" w:customStyle="1" w:styleId="QuoteChar">
    <w:name w:val="Quote Char"/>
    <w:basedOn w:val="DefaultParagraphFont"/>
    <w:link w:val="Quote"/>
    <w:uiPriority w:val="29"/>
    <w:rsid w:val="00FA27CB"/>
    <w:rPr>
      <w:i/>
      <w:iCs/>
      <w:color w:val="404040" w:themeColor="text1" w:themeTint="BF"/>
    </w:rPr>
  </w:style>
  <w:style w:type="paragraph" w:styleId="ListParagraph">
    <w:name w:val="List Paragraph"/>
    <w:basedOn w:val="Normal"/>
    <w:uiPriority w:val="34"/>
    <w:qFormat/>
    <w:rsid w:val="00FA27CB"/>
    <w:pPr>
      <w:ind w:left="720"/>
      <w:contextualSpacing/>
    </w:pPr>
  </w:style>
  <w:style w:type="character" w:styleId="IntenseEmphasis">
    <w:name w:val="Intense Emphasis"/>
    <w:basedOn w:val="DefaultParagraphFont"/>
    <w:uiPriority w:val="21"/>
    <w:qFormat/>
    <w:rsid w:val="00FA27CB"/>
    <w:rPr>
      <w:i/>
      <w:iCs/>
      <w:color w:val="0F4761" w:themeColor="accent1" w:themeShade="BF"/>
    </w:rPr>
  </w:style>
  <w:style w:type="paragraph" w:styleId="IntenseQuote">
    <w:name w:val="Intense Quote"/>
    <w:basedOn w:val="Normal"/>
    <w:next w:val="Normal"/>
    <w:link w:val="IntenseQuoteChar"/>
    <w:uiPriority w:val="30"/>
    <w:qFormat/>
    <w:rsid w:val="00FA2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7CB"/>
    <w:rPr>
      <w:i/>
      <w:iCs/>
      <w:color w:val="0F4761" w:themeColor="accent1" w:themeShade="BF"/>
    </w:rPr>
  </w:style>
  <w:style w:type="character" w:styleId="IntenseReference">
    <w:name w:val="Intense Reference"/>
    <w:basedOn w:val="DefaultParagraphFont"/>
    <w:uiPriority w:val="32"/>
    <w:qFormat/>
    <w:rsid w:val="00FA27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2210</Words>
  <Characters>12601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 Hunt</dc:creator>
  <cp:keywords/>
  <dc:description/>
  <cp:lastModifiedBy>Jennifer Gammon</cp:lastModifiedBy>
  <cp:revision>2</cp:revision>
  <dcterms:created xsi:type="dcterms:W3CDTF">2025-09-16T18:42:00Z</dcterms:created>
  <dcterms:modified xsi:type="dcterms:W3CDTF">2025-09-16T18:42:00Z</dcterms:modified>
</cp:coreProperties>
</file>